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B3D0D" w14:textId="77777777" w:rsidR="00770659" w:rsidRPr="00770659" w:rsidRDefault="00414009" w:rsidP="00414009">
      <w:pPr>
        <w:jc w:val="center"/>
        <w:rPr>
          <w:b/>
          <w:sz w:val="48"/>
          <w:szCs w:val="48"/>
        </w:rPr>
      </w:pPr>
      <w:r w:rsidRPr="00770659">
        <w:rPr>
          <w:b/>
          <w:sz w:val="48"/>
          <w:szCs w:val="48"/>
        </w:rPr>
        <w:t xml:space="preserve">Rencontre </w:t>
      </w:r>
    </w:p>
    <w:p w14:paraId="298D7681" w14:textId="77777777" w:rsidR="00770659" w:rsidRDefault="00414009" w:rsidP="00414009">
      <w:pPr>
        <w:jc w:val="center"/>
        <w:rPr>
          <w:sz w:val="48"/>
          <w:szCs w:val="48"/>
        </w:rPr>
      </w:pPr>
      <w:r w:rsidRPr="00770659">
        <w:rPr>
          <w:sz w:val="48"/>
          <w:szCs w:val="48"/>
        </w:rPr>
        <w:t xml:space="preserve">Génération Cochlée et Mr </w:t>
      </w:r>
      <w:proofErr w:type="spellStart"/>
      <w:r w:rsidRPr="00770659">
        <w:rPr>
          <w:sz w:val="48"/>
          <w:szCs w:val="48"/>
        </w:rPr>
        <w:t>Maixant</w:t>
      </w:r>
      <w:proofErr w:type="spellEnd"/>
      <w:r w:rsidRPr="00770659">
        <w:rPr>
          <w:sz w:val="48"/>
          <w:szCs w:val="48"/>
        </w:rPr>
        <w:t xml:space="preserve">, </w:t>
      </w:r>
    </w:p>
    <w:p w14:paraId="40B1186F" w14:textId="3308080F" w:rsidR="00770659" w:rsidRDefault="00414009" w:rsidP="00414009">
      <w:pPr>
        <w:jc w:val="center"/>
        <w:rPr>
          <w:sz w:val="48"/>
          <w:szCs w:val="48"/>
        </w:rPr>
      </w:pPr>
      <w:r w:rsidRPr="00770659">
        <w:rPr>
          <w:sz w:val="48"/>
          <w:szCs w:val="48"/>
        </w:rPr>
        <w:t>Assureur Agent ALLIANZ</w:t>
      </w:r>
    </w:p>
    <w:p w14:paraId="401AB8AF" w14:textId="65033669" w:rsidR="00414009" w:rsidRPr="00C832F8" w:rsidRDefault="00414009" w:rsidP="00414009">
      <w:pPr>
        <w:jc w:val="center"/>
      </w:pPr>
      <w:r w:rsidRPr="00C832F8">
        <w:t xml:space="preserve"> </w:t>
      </w:r>
      <w:r w:rsidR="00770659">
        <w:rPr>
          <w:noProof/>
          <w:lang w:eastAsia="fr-FR"/>
        </w:rPr>
        <w:drawing>
          <wp:inline distT="0" distB="0" distL="0" distR="0" wp14:anchorId="15AC8A72" wp14:editId="785DFA6C">
            <wp:extent cx="2376519" cy="1118870"/>
            <wp:effectExtent l="0" t="0" r="11430" b="0"/>
            <wp:docPr id="6" name="Image 6" descr="systeme:Users:ociardi:Desktop:Capture d’écran 2016-09-10 à 21.29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e:Users:ociardi:Desktop:Capture d’écran 2016-09-10 à 21.29.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52" cy="112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659">
        <w:rPr>
          <w:noProof/>
          <w:lang w:eastAsia="fr-FR"/>
        </w:rPr>
        <w:drawing>
          <wp:inline distT="0" distB="0" distL="0" distR="0" wp14:anchorId="45C0AA53" wp14:editId="5FAFF859">
            <wp:extent cx="3208655" cy="990650"/>
            <wp:effectExtent l="0" t="0" r="0" b="0"/>
            <wp:docPr id="5" name="Image 5" descr="systeme:Users:ociardi:Desktop:Capture d’écran 2017-02-21 à 21.32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e:Users:ociardi:Desktop:Capture d’écran 2017-02-21 à 21.32.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9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BF095" w14:textId="77777777" w:rsidR="00414009" w:rsidRPr="00C832F8" w:rsidRDefault="00414009" w:rsidP="00414009">
      <w:pPr>
        <w:rPr>
          <w:b/>
          <w:bCs/>
          <w:sz w:val="24"/>
        </w:rPr>
      </w:pPr>
    </w:p>
    <w:p w14:paraId="1CB96A42" w14:textId="77777777" w:rsidR="00414009" w:rsidRPr="00C832F8" w:rsidRDefault="00414009" w:rsidP="00414009">
      <w:pPr>
        <w:rPr>
          <w:b/>
          <w:bCs/>
          <w:sz w:val="24"/>
        </w:rPr>
      </w:pPr>
      <w:r w:rsidRPr="00C832F8">
        <w:rPr>
          <w:b/>
          <w:bCs/>
          <w:sz w:val="24"/>
        </w:rPr>
        <w:t xml:space="preserve">Les responsables de l'Association -Fatah Bendali Président, Pascale </w:t>
      </w:r>
      <w:proofErr w:type="spellStart"/>
      <w:r w:rsidRPr="00C832F8">
        <w:rPr>
          <w:b/>
          <w:bCs/>
          <w:sz w:val="24"/>
        </w:rPr>
        <w:t>Lalin</w:t>
      </w:r>
      <w:proofErr w:type="spellEnd"/>
      <w:r w:rsidRPr="00C832F8">
        <w:rPr>
          <w:b/>
          <w:bCs/>
          <w:sz w:val="24"/>
        </w:rPr>
        <w:t xml:space="preserve"> trésorière et Véronique </w:t>
      </w:r>
      <w:proofErr w:type="spellStart"/>
      <w:r w:rsidRPr="00C832F8">
        <w:rPr>
          <w:b/>
          <w:bCs/>
          <w:sz w:val="24"/>
        </w:rPr>
        <w:t>Dupard</w:t>
      </w:r>
      <w:proofErr w:type="spellEnd"/>
      <w:r w:rsidRPr="00C832F8">
        <w:rPr>
          <w:b/>
          <w:bCs/>
          <w:sz w:val="24"/>
        </w:rPr>
        <w:t xml:space="preserve"> Assistante-, ont rencontré Mr </w:t>
      </w:r>
      <w:proofErr w:type="spellStart"/>
      <w:r w:rsidRPr="00C832F8">
        <w:rPr>
          <w:b/>
          <w:bCs/>
          <w:sz w:val="24"/>
        </w:rPr>
        <w:t>Maixant</w:t>
      </w:r>
      <w:proofErr w:type="spellEnd"/>
      <w:r w:rsidRPr="00C832F8">
        <w:rPr>
          <w:b/>
          <w:bCs/>
          <w:sz w:val="24"/>
        </w:rPr>
        <w:t xml:space="preserve"> Agent Allianz et sa collaboratrice en charge du dossier de l'Implant Cochléaire fin janvier.</w:t>
      </w:r>
    </w:p>
    <w:p w14:paraId="102E2F8F" w14:textId="77777777" w:rsidR="00414009" w:rsidRPr="00C832F8" w:rsidRDefault="00414009" w:rsidP="00414009">
      <w:pPr>
        <w:rPr>
          <w:b/>
          <w:bCs/>
          <w:sz w:val="24"/>
        </w:rPr>
      </w:pPr>
      <w:r w:rsidRPr="00C832F8">
        <w:rPr>
          <w:b/>
          <w:bCs/>
          <w:sz w:val="24"/>
        </w:rPr>
        <w:t>Cette rencontre importante a permis d'aborder de nombreux sujets.</w:t>
      </w:r>
    </w:p>
    <w:p w14:paraId="56E342A9" w14:textId="77777777" w:rsidR="00414009" w:rsidRPr="00C832F8" w:rsidRDefault="00414009" w:rsidP="00414009">
      <w:pPr>
        <w:rPr>
          <w:b/>
          <w:bCs/>
          <w:sz w:val="24"/>
        </w:rPr>
      </w:pPr>
      <w:r w:rsidRPr="00C832F8">
        <w:rPr>
          <w:b/>
          <w:bCs/>
          <w:sz w:val="24"/>
        </w:rPr>
        <w:t>Nous avons obtenu la confirmation du maintien des tarifs du contrat groupe GC-Allianz au moins jusqu'en 2018. La dernière révision (négociée à la baisse) du montant de la prime d'assurance est en vigueur depuis 4 ans. Nous resterons vigilants pour garantir un contrat d'assurance efficace et offrant les meilleures garanties et au juste coût pour nos adhérents.</w:t>
      </w:r>
    </w:p>
    <w:p w14:paraId="678132B2" w14:textId="77777777" w:rsidR="00414009" w:rsidRPr="00C832F8" w:rsidRDefault="00414009" w:rsidP="00414009">
      <w:pPr>
        <w:rPr>
          <w:b/>
          <w:bCs/>
          <w:sz w:val="24"/>
        </w:rPr>
      </w:pPr>
      <w:r w:rsidRPr="00C832F8">
        <w:rPr>
          <w:b/>
          <w:bCs/>
          <w:sz w:val="24"/>
        </w:rPr>
        <w:t>Il convient de rappeler que le "</w:t>
      </w:r>
      <w:r w:rsidRPr="00C832F8">
        <w:rPr>
          <w:sz w:val="24"/>
        </w:rPr>
        <w:t>contrat groupe</w:t>
      </w:r>
      <w:r w:rsidRPr="00C832F8">
        <w:rPr>
          <w:b/>
          <w:bCs/>
          <w:sz w:val="24"/>
        </w:rPr>
        <w:t xml:space="preserve">" souscrit de longue date entre Génération Cochlée et Allianz couvre non seulement l'implant mais également tous les accessoires et appareillages qui y sont associés (ex : micro HF, prothèse controlatérale...) et sans vétusté. Contrairement au </w:t>
      </w:r>
      <w:r w:rsidRPr="00C832F8">
        <w:rPr>
          <w:b/>
          <w:bCs/>
          <w:i/>
          <w:iCs/>
          <w:sz w:val="24"/>
        </w:rPr>
        <w:t>'contrat individuel'</w:t>
      </w:r>
      <w:r w:rsidRPr="00C832F8">
        <w:rPr>
          <w:b/>
          <w:bCs/>
          <w:sz w:val="24"/>
        </w:rPr>
        <w:t xml:space="preserve"> proposé aux particuliers (en direct pour les non adhérents à l'association) qui ne couvre que l'implant -au sens stricte- et peut s'avérer financièrement onéreux. En effet, le contrat individuel est soumis aux augmentations annuelles des barèmes des assurances, aux malus éventuels, et même à la rupture pure et simple du contrat en cas de sinistres répétés.</w:t>
      </w:r>
    </w:p>
    <w:p w14:paraId="6282C6AE" w14:textId="77777777" w:rsidR="00414009" w:rsidRPr="00C832F8" w:rsidRDefault="00414009" w:rsidP="00414009">
      <w:pPr>
        <w:rPr>
          <w:b/>
          <w:bCs/>
          <w:sz w:val="24"/>
        </w:rPr>
      </w:pPr>
    </w:p>
    <w:p w14:paraId="4E0CF041" w14:textId="77777777" w:rsidR="00414009" w:rsidRPr="00C832F8" w:rsidRDefault="00414009" w:rsidP="00414009">
      <w:pPr>
        <w:rPr>
          <w:b/>
          <w:bCs/>
          <w:sz w:val="24"/>
        </w:rPr>
      </w:pPr>
      <w:r w:rsidRPr="00C832F8">
        <w:rPr>
          <w:b/>
          <w:bCs/>
          <w:sz w:val="24"/>
        </w:rPr>
        <w:t>Nous avons également convenu d'engager "</w:t>
      </w:r>
      <w:r w:rsidRPr="00C832F8">
        <w:rPr>
          <w:sz w:val="24"/>
        </w:rPr>
        <w:t>une enquête de satisfaction</w:t>
      </w:r>
      <w:r w:rsidRPr="00C832F8">
        <w:rPr>
          <w:b/>
          <w:bCs/>
          <w:sz w:val="24"/>
        </w:rPr>
        <w:t>" auprès de nos adhérents au sujet du service "Assurance". Aussi, un questionnaire va être envoyé à l'ensemble des familles ayant eu à déclarer un sinistre en 2016 pour recueillir leurs sentiments, leurs avis, leurs attentes et les points éventuels d'amélioration... N'hésitez pas à nous faire part de vos commentaires.</w:t>
      </w:r>
    </w:p>
    <w:p w14:paraId="6169CECB" w14:textId="77777777" w:rsidR="00414009" w:rsidRPr="00C832F8" w:rsidRDefault="00414009" w:rsidP="00414009">
      <w:pPr>
        <w:rPr>
          <w:b/>
          <w:bCs/>
          <w:sz w:val="24"/>
        </w:rPr>
      </w:pPr>
    </w:p>
    <w:p w14:paraId="332F3224" w14:textId="77777777" w:rsidR="00414009" w:rsidRPr="00C832F8" w:rsidRDefault="00414009" w:rsidP="00414009">
      <w:pPr>
        <w:rPr>
          <w:b/>
          <w:bCs/>
          <w:sz w:val="24"/>
        </w:rPr>
      </w:pPr>
      <w:r w:rsidRPr="00C832F8">
        <w:rPr>
          <w:b/>
          <w:bCs/>
          <w:sz w:val="24"/>
        </w:rPr>
        <w:t>La rubrique "Assurance" du site Internet de Génération Cochlée sera alimentée et mise à jour régulièrement en partenariat avec l'assureur.</w:t>
      </w:r>
    </w:p>
    <w:p w14:paraId="34A3543D" w14:textId="77777777" w:rsidR="00414009" w:rsidRPr="00C832F8" w:rsidRDefault="00414009" w:rsidP="00414009">
      <w:pPr>
        <w:rPr>
          <w:b/>
          <w:bCs/>
          <w:sz w:val="24"/>
        </w:rPr>
      </w:pPr>
    </w:p>
    <w:p w14:paraId="5C476F3B" w14:textId="77777777" w:rsidR="009A3271" w:rsidRDefault="00414009" w:rsidP="00414009">
      <w:pPr>
        <w:rPr>
          <w:b/>
          <w:bCs/>
          <w:sz w:val="24"/>
        </w:rPr>
      </w:pPr>
      <w:r w:rsidRPr="00C832F8">
        <w:rPr>
          <w:b/>
          <w:bCs/>
          <w:sz w:val="24"/>
        </w:rPr>
        <w:t xml:space="preserve">Par ailleurs, et pour être complet, Génération Cochlée a été approchée par un agent </w:t>
      </w:r>
      <w:r w:rsidR="009A3271">
        <w:rPr>
          <w:b/>
          <w:bCs/>
          <w:sz w:val="24"/>
        </w:rPr>
        <w:t>d’une autre compagnie</w:t>
      </w:r>
      <w:r w:rsidRPr="00C832F8">
        <w:rPr>
          <w:b/>
          <w:bCs/>
          <w:sz w:val="24"/>
        </w:rPr>
        <w:t xml:space="preserve"> qui propose une offre concurrente (</w:t>
      </w:r>
      <w:r w:rsidRPr="009A3271">
        <w:rPr>
          <w:b/>
          <w:bCs/>
          <w:sz w:val="24"/>
          <w:szCs w:val="24"/>
        </w:rPr>
        <w:t xml:space="preserve">et </w:t>
      </w:r>
      <w:r w:rsidR="009A3271" w:rsidRPr="009A3271">
        <w:rPr>
          <w:rFonts w:ascii="Calibri" w:hAnsi="Calibri" w:cs="Calibri"/>
          <w:b/>
          <w:sz w:val="24"/>
          <w:szCs w:val="24"/>
        </w:rPr>
        <w:t>un peu moins chère que Allianz</w:t>
      </w:r>
      <w:r w:rsidRPr="009A3271">
        <w:rPr>
          <w:b/>
          <w:bCs/>
          <w:sz w:val="24"/>
        </w:rPr>
        <w:t xml:space="preserve">). </w:t>
      </w:r>
    </w:p>
    <w:p w14:paraId="78E374BC" w14:textId="7AD6A5AE" w:rsidR="00414009" w:rsidRPr="00C832F8" w:rsidRDefault="00414009" w:rsidP="00414009">
      <w:pPr>
        <w:rPr>
          <w:b/>
          <w:bCs/>
          <w:sz w:val="24"/>
        </w:rPr>
      </w:pPr>
      <w:r w:rsidRPr="009A3271">
        <w:rPr>
          <w:b/>
          <w:bCs/>
          <w:sz w:val="24"/>
        </w:rPr>
        <w:t xml:space="preserve">A ce stade, et après analyse </w:t>
      </w:r>
      <w:r w:rsidRPr="00C832F8">
        <w:rPr>
          <w:b/>
          <w:bCs/>
          <w:sz w:val="24"/>
        </w:rPr>
        <w:t>des avantage</w:t>
      </w:r>
      <w:r w:rsidR="009A3271">
        <w:rPr>
          <w:b/>
          <w:bCs/>
          <w:sz w:val="24"/>
        </w:rPr>
        <w:t>s</w:t>
      </w:r>
      <w:bookmarkStart w:id="0" w:name="_GoBack"/>
      <w:bookmarkEnd w:id="0"/>
      <w:r w:rsidRPr="00C832F8">
        <w:rPr>
          <w:b/>
          <w:bCs/>
          <w:sz w:val="24"/>
        </w:rPr>
        <w:t xml:space="preserve"> / inconvénients, le Conseil d'Administration préfère maintenir le contrat Allianz et examiner les autres offres ultérieurement.</w:t>
      </w:r>
    </w:p>
    <w:p w14:paraId="49024290" w14:textId="77777777" w:rsidR="00414009" w:rsidRPr="00C832F8" w:rsidRDefault="00414009" w:rsidP="00414009">
      <w:pPr>
        <w:rPr>
          <w:b/>
          <w:bCs/>
          <w:sz w:val="24"/>
        </w:rPr>
      </w:pPr>
    </w:p>
    <w:p w14:paraId="766AF499" w14:textId="5C4D4AAA" w:rsidR="00F9776B" w:rsidRPr="00414009" w:rsidRDefault="00414009" w:rsidP="00414009">
      <w:r w:rsidRPr="00C832F8">
        <w:rPr>
          <w:b/>
          <w:bCs/>
          <w:sz w:val="24"/>
        </w:rPr>
        <w:t xml:space="preserve">Enfin, nous avons également prévu d'inviter Mr </w:t>
      </w:r>
      <w:proofErr w:type="spellStart"/>
      <w:r w:rsidRPr="00C832F8">
        <w:rPr>
          <w:b/>
          <w:bCs/>
          <w:sz w:val="24"/>
        </w:rPr>
        <w:t>Maixant</w:t>
      </w:r>
      <w:proofErr w:type="spellEnd"/>
      <w:r w:rsidRPr="00C832F8">
        <w:rPr>
          <w:b/>
          <w:bCs/>
          <w:sz w:val="24"/>
        </w:rPr>
        <w:t xml:space="preserve"> à notre prochaine AG (20/05/2017) pour échanger et informer les adhérents sur les incidents déclarés, leur gestion, les réflexes et mesures pour prévenir les accidents...</w:t>
      </w:r>
    </w:p>
    <w:sectPr w:rsidR="00F9776B" w:rsidRPr="00414009" w:rsidSect="000A69EA">
      <w:head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21606" w14:textId="77777777" w:rsidR="005542F3" w:rsidRDefault="005542F3" w:rsidP="005542F3">
      <w:pPr>
        <w:spacing w:after="0" w:line="240" w:lineRule="auto"/>
      </w:pPr>
      <w:r>
        <w:separator/>
      </w:r>
    </w:p>
  </w:endnote>
  <w:endnote w:type="continuationSeparator" w:id="0">
    <w:p w14:paraId="1C9087EA" w14:textId="77777777" w:rsidR="005542F3" w:rsidRDefault="005542F3" w:rsidP="0055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EDB80" w14:textId="77777777" w:rsidR="005542F3" w:rsidRDefault="005542F3" w:rsidP="005542F3">
      <w:pPr>
        <w:spacing w:after="0" w:line="240" w:lineRule="auto"/>
      </w:pPr>
      <w:r>
        <w:separator/>
      </w:r>
    </w:p>
  </w:footnote>
  <w:footnote w:type="continuationSeparator" w:id="0">
    <w:p w14:paraId="064453E5" w14:textId="77777777" w:rsidR="005542F3" w:rsidRDefault="005542F3" w:rsidP="0055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70FF2" w14:textId="77777777" w:rsidR="005542F3" w:rsidRDefault="005542F3">
    <w:pPr>
      <w:pStyle w:val="En-tte"/>
    </w:pPr>
    <w:r>
      <w:rPr>
        <w:noProof/>
        <w:lang w:eastAsia="fr-FR"/>
      </w:rPr>
      <w:drawing>
        <wp:inline distT="0" distB="0" distL="0" distR="0" wp14:anchorId="1A0B9CE2" wp14:editId="4A8E3FAD">
          <wp:extent cx="1368570" cy="644326"/>
          <wp:effectExtent l="0" t="0" r="3175" b="0"/>
          <wp:docPr id="13" name="Image 13" descr="systeme:Users:ociardi:Desktop:Capture d’écran 2016-09-10 à 21.29.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steme:Users:ociardi:Desktop:Capture d’écran 2016-09-10 à 21.29.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563" cy="644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6B"/>
    <w:rsid w:val="000A69EA"/>
    <w:rsid w:val="001B267D"/>
    <w:rsid w:val="002779C3"/>
    <w:rsid w:val="00414009"/>
    <w:rsid w:val="005542F3"/>
    <w:rsid w:val="00770659"/>
    <w:rsid w:val="009A3271"/>
    <w:rsid w:val="00B5035C"/>
    <w:rsid w:val="00B86434"/>
    <w:rsid w:val="00F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18B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2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2F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5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2F3"/>
  </w:style>
  <w:style w:type="paragraph" w:styleId="Pieddepage">
    <w:name w:val="footer"/>
    <w:basedOn w:val="Normal"/>
    <w:link w:val="PieddepageCar"/>
    <w:uiPriority w:val="99"/>
    <w:unhideWhenUsed/>
    <w:rsid w:val="0055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2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2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2F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5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2F3"/>
  </w:style>
  <w:style w:type="paragraph" w:styleId="Pieddepage">
    <w:name w:val="footer"/>
    <w:basedOn w:val="Normal"/>
    <w:link w:val="PieddepageCar"/>
    <w:uiPriority w:val="99"/>
    <w:unhideWhenUsed/>
    <w:rsid w:val="0055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2127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Schlag</dc:creator>
  <cp:keywords/>
  <dc:description/>
  <cp:lastModifiedBy>o</cp:lastModifiedBy>
  <cp:revision>4</cp:revision>
  <cp:lastPrinted>2016-11-05T18:03:00Z</cp:lastPrinted>
  <dcterms:created xsi:type="dcterms:W3CDTF">2017-02-21T20:33:00Z</dcterms:created>
  <dcterms:modified xsi:type="dcterms:W3CDTF">2017-02-25T18:32:00Z</dcterms:modified>
</cp:coreProperties>
</file>